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Pr="00B04D2C" w:rsidRDefault="00783817" w:rsidP="00783817">
      <w:pPr>
        <w:pStyle w:val="berschrift3"/>
        <w:tabs>
          <w:tab w:val="right" w:pos="9356"/>
        </w:tabs>
        <w:rPr>
          <w:b w:val="0"/>
          <w:sz w:val="22"/>
          <w:szCs w:val="22"/>
          <w:lang w:val="en-US"/>
        </w:rPr>
      </w:pPr>
      <w:r w:rsidRPr="00B04D2C">
        <w:rPr>
          <w:noProof/>
          <w:u w:val="single"/>
          <w:lang w:val="en-US"/>
        </w:rPr>
        <w:t>Comunicato stampa</w:t>
      </w:r>
      <w:r w:rsidRPr="00B04D2C">
        <w:rPr>
          <w:szCs w:val="22"/>
          <w:lang w:val="en-US"/>
        </w:rPr>
        <w:t xml:space="preserve"> </w:t>
      </w:r>
      <w:r w:rsidRPr="00B04D2C">
        <w:rPr>
          <w:szCs w:val="22"/>
          <w:lang w:val="en-US"/>
        </w:rPr>
        <w:tab/>
      </w:r>
      <w:r w:rsidRPr="00B04D2C">
        <w:rPr>
          <w:b w:val="0"/>
          <w:sz w:val="22"/>
          <w:szCs w:val="22"/>
          <w:lang w:val="en-US"/>
        </w:rPr>
        <w:t>Sulz am Neckar, giugno 2017</w:t>
      </w:r>
    </w:p>
    <w:p w:rsidR="002E6D66" w:rsidRPr="00B04D2C" w:rsidRDefault="002E6D66" w:rsidP="00DE4BEA">
      <w:pPr>
        <w:rPr>
          <w:rFonts w:cs="Arial"/>
          <w:sz w:val="22"/>
          <w:szCs w:val="22"/>
          <w:lang w:val="en-US"/>
        </w:rPr>
      </w:pPr>
    </w:p>
    <w:p w:rsidR="002E6D66" w:rsidRPr="00B04D2C" w:rsidRDefault="002E6D66" w:rsidP="00DE4BEA">
      <w:pPr>
        <w:rPr>
          <w:rFonts w:cs="Arial"/>
          <w:sz w:val="22"/>
          <w:szCs w:val="22"/>
          <w:lang w:val="en-US"/>
        </w:rPr>
      </w:pPr>
    </w:p>
    <w:p w:rsidR="00C35191" w:rsidRPr="00B04D2C" w:rsidRDefault="00650A7F" w:rsidP="00C35191">
      <w:pPr>
        <w:rPr>
          <w:rFonts w:cs="Arial"/>
          <w:sz w:val="22"/>
          <w:szCs w:val="22"/>
          <w:highlight w:val="yellow"/>
          <w:lang w:val="en-US"/>
        </w:rPr>
      </w:pPr>
      <w:r w:rsidRPr="00B04D2C">
        <w:rPr>
          <w:rFonts w:cs="Arial"/>
          <w:sz w:val="22"/>
          <w:szCs w:val="22"/>
          <w:lang w:val="en-US"/>
        </w:rPr>
        <w:t>Massima compatibilità</w:t>
      </w:r>
    </w:p>
    <w:p w:rsidR="00C35191" w:rsidRPr="00B04D2C" w:rsidRDefault="00650A7F" w:rsidP="00C35191">
      <w:pPr>
        <w:keepNext/>
        <w:spacing w:before="240" w:after="60"/>
        <w:outlineLvl w:val="0"/>
        <w:rPr>
          <w:rFonts w:eastAsia="Times"/>
          <w:b/>
          <w:kern w:val="32"/>
          <w:sz w:val="32"/>
          <w:szCs w:val="32"/>
          <w:lang w:val="en-US" w:eastAsia="x-none"/>
        </w:rPr>
      </w:pPr>
      <w:r w:rsidRPr="00B04D2C">
        <w:rPr>
          <w:rFonts w:eastAsia="Times"/>
          <w:b/>
          <w:kern w:val="32"/>
          <w:sz w:val="32"/>
          <w:szCs w:val="32"/>
          <w:lang w:val="en-US"/>
        </w:rPr>
        <w:t>I sistemi di serraggio UNI lock riducono i tempi di allestimento</w:t>
      </w:r>
    </w:p>
    <w:p w:rsidR="00874D03" w:rsidRPr="00B04D2C" w:rsidRDefault="00874D03" w:rsidP="00874D03">
      <w:pPr>
        <w:rPr>
          <w:lang w:val="en-US" w:eastAsia="x-none"/>
        </w:rPr>
      </w:pPr>
    </w:p>
    <w:p w:rsidR="00650A7F" w:rsidRPr="00B04D2C" w:rsidRDefault="00650A7F" w:rsidP="00650A7F">
      <w:pPr>
        <w:spacing w:line="360" w:lineRule="auto"/>
        <w:rPr>
          <w:b/>
          <w:bCs/>
          <w:sz w:val="22"/>
          <w:szCs w:val="22"/>
          <w:lang w:val="en-US" w:eastAsia="x-none"/>
        </w:rPr>
      </w:pPr>
      <w:r>
        <w:rPr>
          <w:b/>
          <w:bCs/>
          <w:sz w:val="22"/>
          <w:szCs w:val="22"/>
        </w:rPr>
        <w:t xml:space="preserve">La gamma di prodotti di HEINRICH KIPP WERK KG comprende diversi sistemi di serraggio compatibili tra di loro. </w:t>
      </w:r>
      <w:r w:rsidRPr="00B04D2C">
        <w:rPr>
          <w:b/>
          <w:bCs/>
          <w:sz w:val="22"/>
          <w:szCs w:val="22"/>
          <w:lang w:val="en-US"/>
        </w:rPr>
        <w:t xml:space="preserve">Ne è </w:t>
      </w:r>
      <w:proofErr w:type="gramStart"/>
      <w:r w:rsidRPr="00B04D2C">
        <w:rPr>
          <w:b/>
          <w:bCs/>
          <w:sz w:val="22"/>
          <w:szCs w:val="22"/>
          <w:lang w:val="en-US"/>
        </w:rPr>
        <w:t>un</w:t>
      </w:r>
      <w:proofErr w:type="gramEnd"/>
      <w:r w:rsidRPr="00B04D2C">
        <w:rPr>
          <w:b/>
          <w:bCs/>
          <w:sz w:val="22"/>
          <w:szCs w:val="22"/>
          <w:lang w:val="en-US"/>
        </w:rPr>
        <w:t xml:space="preserve"> esempio il sistema modulare a 5 assi UNI lock combinato con il sistema di serraggio a punto zero UNI lock.</w:t>
      </w:r>
    </w:p>
    <w:p w:rsidR="009A1A57" w:rsidRPr="00B04D2C" w:rsidRDefault="009A1A57" w:rsidP="009A1A57">
      <w:pPr>
        <w:spacing w:line="360" w:lineRule="auto"/>
        <w:rPr>
          <w:b/>
          <w:bCs/>
          <w:sz w:val="22"/>
          <w:szCs w:val="22"/>
          <w:lang w:val="en-US" w:eastAsia="x-none"/>
        </w:rPr>
      </w:pPr>
    </w:p>
    <w:p w:rsidR="00650A7F" w:rsidRPr="00B04D2C" w:rsidRDefault="00650A7F" w:rsidP="00650A7F">
      <w:pPr>
        <w:spacing w:line="360" w:lineRule="auto"/>
        <w:rPr>
          <w:sz w:val="22"/>
          <w:szCs w:val="22"/>
          <w:lang w:val="en-US"/>
        </w:rPr>
      </w:pPr>
      <w:r w:rsidRPr="00B04D2C">
        <w:rPr>
          <w:sz w:val="22"/>
          <w:szCs w:val="22"/>
          <w:lang w:val="en-US"/>
        </w:rPr>
        <w:t>Il catalogo KIPP Tecnica di serraggio comprende una serie di sistemi e componenti modulari</w:t>
      </w:r>
      <w:proofErr w:type="gramStart"/>
      <w:r w:rsidRPr="00B04D2C">
        <w:rPr>
          <w:sz w:val="22"/>
          <w:szCs w:val="22"/>
          <w:lang w:val="en-US"/>
        </w:rPr>
        <w:t>,  compatibili</w:t>
      </w:r>
      <w:proofErr w:type="gramEnd"/>
      <w:r w:rsidRPr="00B04D2C">
        <w:rPr>
          <w:sz w:val="22"/>
          <w:szCs w:val="22"/>
          <w:lang w:val="en-US"/>
        </w:rPr>
        <w:t xml:space="preserve"> tra di loro e liberamente combinabili. </w:t>
      </w:r>
      <w:r w:rsidRPr="00B04D2C">
        <w:rPr>
          <w:sz w:val="22"/>
          <w:szCs w:val="22"/>
          <w:lang w:val="en-US"/>
        </w:rPr>
        <w:br/>
        <w:t>Due di questi sistemi denominati „UNI lock</w:t>
      </w:r>
      <w:proofErr w:type="gramStart"/>
      <w:r w:rsidRPr="00B04D2C">
        <w:rPr>
          <w:sz w:val="22"/>
          <w:szCs w:val="22"/>
          <w:lang w:val="en-US"/>
        </w:rPr>
        <w:t>“ si</w:t>
      </w:r>
      <w:proofErr w:type="gramEnd"/>
      <w:r w:rsidRPr="00B04D2C">
        <w:rPr>
          <w:sz w:val="22"/>
          <w:szCs w:val="22"/>
          <w:lang w:val="en-US"/>
        </w:rPr>
        <w:t xml:space="preserve"> completano in modo ideale. La combinazione </w:t>
      </w:r>
      <w:proofErr w:type="gramStart"/>
      <w:r w:rsidRPr="00B04D2C">
        <w:rPr>
          <w:sz w:val="22"/>
          <w:szCs w:val="22"/>
          <w:lang w:val="en-US"/>
        </w:rPr>
        <w:t>del</w:t>
      </w:r>
      <w:proofErr w:type="gramEnd"/>
      <w:r w:rsidRPr="00B04D2C">
        <w:rPr>
          <w:sz w:val="22"/>
          <w:szCs w:val="22"/>
          <w:lang w:val="en-US"/>
        </w:rPr>
        <w:t xml:space="preserve"> "Sistema di serraggio a punto zero" e il "Sistema modulare a 5 assi" assicura un'utilizzazione altamente efficiente dei macchinari.</w:t>
      </w:r>
    </w:p>
    <w:p w:rsidR="00650A7F" w:rsidRPr="00B04D2C" w:rsidRDefault="00650A7F" w:rsidP="00650A7F">
      <w:pPr>
        <w:spacing w:line="360" w:lineRule="auto"/>
        <w:rPr>
          <w:sz w:val="22"/>
          <w:szCs w:val="22"/>
          <w:lang w:val="en-US"/>
        </w:rPr>
      </w:pPr>
    </w:p>
    <w:p w:rsidR="00650A7F" w:rsidRPr="00B04D2C" w:rsidRDefault="00650A7F" w:rsidP="00650A7F">
      <w:pPr>
        <w:spacing w:line="360" w:lineRule="auto"/>
        <w:rPr>
          <w:sz w:val="22"/>
          <w:szCs w:val="22"/>
          <w:lang w:val="en-US"/>
        </w:rPr>
      </w:pPr>
      <w:r w:rsidRPr="00B04D2C">
        <w:rPr>
          <w:sz w:val="22"/>
          <w:szCs w:val="22"/>
          <w:lang w:val="en-US"/>
        </w:rPr>
        <w:t xml:space="preserve">La tavola </w:t>
      </w:r>
      <w:proofErr w:type="gramStart"/>
      <w:r w:rsidRPr="00B04D2C">
        <w:rPr>
          <w:sz w:val="22"/>
          <w:szCs w:val="22"/>
          <w:lang w:val="en-US"/>
        </w:rPr>
        <w:t>della</w:t>
      </w:r>
      <w:proofErr w:type="gramEnd"/>
      <w:r w:rsidRPr="00B04D2C">
        <w:rPr>
          <w:sz w:val="22"/>
          <w:szCs w:val="22"/>
          <w:lang w:val="en-US"/>
        </w:rPr>
        <w:t xml:space="preserve"> macchina è equipaggiata con il sistema di seraggio a punto zero. Nel giro di pochi secondi è possibile passare agli altri sistemi di serraggio KIPP, come </w:t>
      </w:r>
      <w:proofErr w:type="gramStart"/>
      <w:r w:rsidRPr="00B04D2C">
        <w:rPr>
          <w:sz w:val="22"/>
          <w:szCs w:val="22"/>
          <w:lang w:val="en-US"/>
        </w:rPr>
        <w:t>il</w:t>
      </w:r>
      <w:proofErr w:type="gramEnd"/>
      <w:r w:rsidRPr="00B04D2C">
        <w:rPr>
          <w:sz w:val="22"/>
          <w:szCs w:val="22"/>
          <w:lang w:val="en-US"/>
        </w:rPr>
        <w:t xml:space="preserve"> sistema modulare a 5 assi e perfino il sistema di serraggio a 5 assi.</w:t>
      </w:r>
    </w:p>
    <w:p w:rsidR="00650A7F" w:rsidRPr="00B04D2C" w:rsidRDefault="00650A7F" w:rsidP="00650A7F">
      <w:pPr>
        <w:spacing w:line="360" w:lineRule="auto"/>
        <w:rPr>
          <w:sz w:val="22"/>
          <w:szCs w:val="22"/>
          <w:lang w:val="en-US"/>
        </w:rPr>
      </w:pPr>
    </w:p>
    <w:p w:rsidR="00650A7F" w:rsidRPr="00B04D2C" w:rsidRDefault="00650A7F" w:rsidP="00650A7F">
      <w:pPr>
        <w:spacing w:line="360" w:lineRule="auto"/>
        <w:rPr>
          <w:sz w:val="22"/>
          <w:szCs w:val="22"/>
          <w:lang w:val="en-US"/>
        </w:rPr>
      </w:pPr>
      <w:r w:rsidRPr="00B04D2C">
        <w:rPr>
          <w:sz w:val="22"/>
          <w:szCs w:val="22"/>
          <w:lang w:val="en-US"/>
        </w:rPr>
        <w:t xml:space="preserve">Il sistema modulare a </w:t>
      </w:r>
      <w:proofErr w:type="gramStart"/>
      <w:r w:rsidRPr="00B04D2C">
        <w:rPr>
          <w:sz w:val="22"/>
          <w:szCs w:val="22"/>
          <w:lang w:val="en-US"/>
        </w:rPr>
        <w:t>5 assi</w:t>
      </w:r>
      <w:proofErr w:type="gramEnd"/>
      <w:r w:rsidRPr="00B04D2C">
        <w:rPr>
          <w:sz w:val="22"/>
          <w:szCs w:val="22"/>
          <w:lang w:val="en-US"/>
        </w:rPr>
        <w:t xml:space="preserve"> integrato è particolarmente adatto per la lavorazione su 5 lati di pezzi complessi di piccole e medie dimensioni. I pezzi da lavorare possono essere serrati sia sul sistema modulare a 5 assi, sia direttamente sul sistema di serraggio a punto zero. I tempi improduttivi di attrezzaggio o di allineamento </w:t>
      </w:r>
      <w:proofErr w:type="gramStart"/>
      <w:r w:rsidRPr="00B04D2C">
        <w:rPr>
          <w:sz w:val="22"/>
          <w:szCs w:val="22"/>
          <w:lang w:val="en-US"/>
        </w:rPr>
        <w:t>del</w:t>
      </w:r>
      <w:proofErr w:type="gramEnd"/>
      <w:r w:rsidRPr="00B04D2C">
        <w:rPr>
          <w:sz w:val="22"/>
          <w:szCs w:val="22"/>
          <w:lang w:val="en-US"/>
        </w:rPr>
        <w:t xml:space="preserve"> pezzo da lavorare sono completamente eliminati. </w:t>
      </w:r>
    </w:p>
    <w:p w:rsidR="00650A7F" w:rsidRPr="00B04D2C" w:rsidRDefault="00650A7F" w:rsidP="00650A7F">
      <w:pPr>
        <w:spacing w:line="360" w:lineRule="auto"/>
        <w:rPr>
          <w:sz w:val="22"/>
          <w:szCs w:val="22"/>
          <w:lang w:val="en-US"/>
        </w:rPr>
      </w:pPr>
    </w:p>
    <w:p w:rsidR="00650A7F" w:rsidRPr="00B04D2C" w:rsidRDefault="00650A7F" w:rsidP="00650A7F">
      <w:pPr>
        <w:spacing w:line="360" w:lineRule="auto"/>
        <w:rPr>
          <w:sz w:val="22"/>
          <w:szCs w:val="22"/>
          <w:lang w:val="en-US"/>
        </w:rPr>
      </w:pPr>
      <w:r w:rsidRPr="00B04D2C">
        <w:rPr>
          <w:sz w:val="22"/>
          <w:szCs w:val="22"/>
          <w:lang w:val="en-US"/>
        </w:rPr>
        <w:t xml:space="preserve">La precisione di ripetibilità di entrambi i sistemi è pari a 0,005 mm. L'elemento centrale </w:t>
      </w:r>
      <w:proofErr w:type="gramStart"/>
      <w:r w:rsidRPr="00B04D2C">
        <w:rPr>
          <w:sz w:val="22"/>
          <w:szCs w:val="22"/>
          <w:lang w:val="en-US"/>
        </w:rPr>
        <w:t>del</w:t>
      </w:r>
      <w:proofErr w:type="gramEnd"/>
      <w:r w:rsidRPr="00B04D2C">
        <w:rPr>
          <w:sz w:val="22"/>
          <w:szCs w:val="22"/>
          <w:lang w:val="en-US"/>
        </w:rPr>
        <w:t xml:space="preserve"> sistema è il bullone di fissaggio che viene impiegato in entrambi i sistemi di serraggio. Grazie all'ampia scelta di bulloni, è possibile serrare quasi ogni tipo di pezzo da lavorare. I bulloni di fissaggio sono collegati con accoppiamento di forma con l'elemento di serraggio. </w:t>
      </w:r>
    </w:p>
    <w:p w:rsidR="00870A4B" w:rsidRPr="00B04D2C" w:rsidRDefault="00870A4B" w:rsidP="00650A7F">
      <w:pPr>
        <w:spacing w:line="360" w:lineRule="auto"/>
        <w:rPr>
          <w:sz w:val="22"/>
          <w:szCs w:val="22"/>
          <w:lang w:val="en-US"/>
        </w:rPr>
      </w:pPr>
    </w:p>
    <w:p w:rsidR="007A1191" w:rsidRPr="00B04D2C" w:rsidRDefault="00650A7F" w:rsidP="00650A7F">
      <w:pPr>
        <w:spacing w:line="360" w:lineRule="auto"/>
        <w:ind w:right="-40"/>
        <w:rPr>
          <w:sz w:val="22"/>
          <w:szCs w:val="22"/>
          <w:lang w:val="en-US"/>
        </w:rPr>
      </w:pPr>
      <w:r w:rsidRPr="00B04D2C">
        <w:rPr>
          <w:sz w:val="22"/>
          <w:szCs w:val="22"/>
          <w:lang w:val="en-US"/>
        </w:rPr>
        <w:t xml:space="preserve">Grazie all'ampliamento di gamma, il sistema modulare a 5 assi di KIPP è disponibile ora, oltre che nella misura da 80 mm, anche nella misura da 50 mm. Entrambi possono essere combinati tra di loro con una sola operazione di serraggio. Ciò offre ulteriori possibilità di serraggio dei pezzi da lavore. </w:t>
      </w:r>
    </w:p>
    <w:p w:rsidR="009A1A57" w:rsidRPr="00B04D2C" w:rsidRDefault="00650A7F" w:rsidP="00650A7F">
      <w:pPr>
        <w:spacing w:line="360" w:lineRule="auto"/>
        <w:ind w:right="-40"/>
        <w:rPr>
          <w:rFonts w:cs="Arial"/>
          <w:color w:val="000000"/>
          <w:sz w:val="22"/>
          <w:szCs w:val="22"/>
          <w:lang w:val="en-US"/>
        </w:rPr>
      </w:pPr>
      <w:r w:rsidRPr="00B04D2C">
        <w:rPr>
          <w:sz w:val="22"/>
          <w:szCs w:val="22"/>
          <w:lang w:val="en-US"/>
        </w:rPr>
        <w:t>Vantaggio del sistema da 50 mm: la lavorazione senza ingombro bordi da 5 lati è ideale per pezzi da lavorare di piccole dimensioni. La forza di tenuta in questo caso raggiunge fino a 10 kN.</w:t>
      </w:r>
    </w:p>
    <w:p w:rsidR="00D91134" w:rsidRPr="00B04D2C" w:rsidRDefault="00D91134" w:rsidP="00D91134">
      <w:pPr>
        <w:rPr>
          <w:rFonts w:cs="Arial"/>
          <w:sz w:val="20"/>
          <w:u w:val="single"/>
          <w:lang w:val="en-US"/>
        </w:rPr>
      </w:pPr>
      <w:r w:rsidRPr="00B04D2C">
        <w:rPr>
          <w:rFonts w:cs="Arial"/>
          <w:sz w:val="20"/>
          <w:u w:val="single"/>
          <w:lang w:val="en-US"/>
        </w:rPr>
        <w:lastRenderedPageBreak/>
        <w:t>Caratteri spazi vuoti compresi:</w:t>
      </w:r>
    </w:p>
    <w:p w:rsidR="00D91134" w:rsidRPr="00B04D2C" w:rsidRDefault="00B04D2C" w:rsidP="00D91134">
      <w:pPr>
        <w:tabs>
          <w:tab w:val="right" w:pos="2410"/>
        </w:tabs>
        <w:rPr>
          <w:rFonts w:cs="Arial"/>
          <w:sz w:val="20"/>
          <w:lang w:val="en-US"/>
        </w:rPr>
      </w:pPr>
      <w:r w:rsidRPr="00B04D2C">
        <w:rPr>
          <w:rFonts w:cs="Arial"/>
          <w:sz w:val="20"/>
          <w:lang w:val="en-US"/>
        </w:rPr>
        <w:t>Titolo:</w:t>
      </w:r>
      <w:r w:rsidRPr="00B04D2C">
        <w:rPr>
          <w:rFonts w:cs="Arial"/>
          <w:sz w:val="20"/>
          <w:lang w:val="en-US"/>
        </w:rPr>
        <w:tab/>
        <w:t>64</w:t>
      </w:r>
      <w:r w:rsidR="00D91134" w:rsidRPr="00B04D2C">
        <w:rPr>
          <w:rFonts w:cs="Arial"/>
          <w:sz w:val="20"/>
          <w:lang w:val="en-US"/>
        </w:rPr>
        <w:t xml:space="preserve"> caratteri</w:t>
      </w:r>
    </w:p>
    <w:p w:rsidR="00D91134" w:rsidRPr="00B04D2C" w:rsidRDefault="00B04D2C" w:rsidP="00D91134">
      <w:pPr>
        <w:tabs>
          <w:tab w:val="right" w:pos="2410"/>
        </w:tabs>
        <w:rPr>
          <w:rFonts w:cs="Arial"/>
          <w:sz w:val="20"/>
          <w:lang w:val="en-US"/>
        </w:rPr>
      </w:pPr>
      <w:r>
        <w:rPr>
          <w:rFonts w:cs="Arial"/>
          <w:sz w:val="20"/>
          <w:lang w:val="en-US"/>
        </w:rPr>
        <w:t>Pretitolo:</w:t>
      </w:r>
      <w:r>
        <w:rPr>
          <w:rFonts w:cs="Arial"/>
          <w:sz w:val="20"/>
          <w:lang w:val="en-US"/>
        </w:rPr>
        <w:tab/>
        <w:t>21</w:t>
      </w:r>
      <w:r w:rsidR="0008715A" w:rsidRPr="00B04D2C">
        <w:rPr>
          <w:rFonts w:cs="Arial"/>
          <w:sz w:val="20"/>
          <w:lang w:val="en-US"/>
        </w:rPr>
        <w:t xml:space="preserve"> caratteri</w:t>
      </w:r>
    </w:p>
    <w:p w:rsidR="00D91134" w:rsidRPr="00B04D2C" w:rsidRDefault="00B04D2C" w:rsidP="00D91134">
      <w:pPr>
        <w:tabs>
          <w:tab w:val="right" w:pos="2410"/>
        </w:tabs>
        <w:rPr>
          <w:rFonts w:cs="Arial"/>
          <w:sz w:val="20"/>
          <w:lang w:val="en-US"/>
        </w:rPr>
      </w:pPr>
      <w:r>
        <w:rPr>
          <w:rFonts w:cs="Arial"/>
          <w:sz w:val="20"/>
          <w:lang w:val="en-US"/>
        </w:rPr>
        <w:t>Testo:</w:t>
      </w:r>
      <w:r>
        <w:rPr>
          <w:rFonts w:cs="Arial"/>
          <w:sz w:val="20"/>
          <w:lang w:val="en-US"/>
        </w:rPr>
        <w:tab/>
        <w:t>2.083</w:t>
      </w:r>
      <w:r w:rsidR="00D91134" w:rsidRPr="00B04D2C">
        <w:rPr>
          <w:rFonts w:cs="Arial"/>
          <w:sz w:val="20"/>
          <w:lang w:val="en-US"/>
        </w:rPr>
        <w:t xml:space="preserve"> caratteri</w:t>
      </w:r>
    </w:p>
    <w:p w:rsidR="00D91134" w:rsidRPr="00B04D2C" w:rsidRDefault="00B04D2C" w:rsidP="00D91134">
      <w:pPr>
        <w:tabs>
          <w:tab w:val="right" w:pos="2410"/>
        </w:tabs>
        <w:rPr>
          <w:rFonts w:cs="Arial"/>
          <w:sz w:val="20"/>
          <w:lang w:val="en-US"/>
        </w:rPr>
      </w:pPr>
      <w:r>
        <w:rPr>
          <w:rFonts w:cs="Arial"/>
          <w:sz w:val="20"/>
          <w:lang w:val="en-US"/>
        </w:rPr>
        <w:t>Totale:</w:t>
      </w:r>
      <w:r>
        <w:rPr>
          <w:rFonts w:cs="Arial"/>
          <w:sz w:val="20"/>
          <w:lang w:val="en-US"/>
        </w:rPr>
        <w:tab/>
        <w:t>2</w:t>
      </w:r>
      <w:bookmarkStart w:id="0" w:name="_GoBack"/>
      <w:bookmarkEnd w:id="0"/>
      <w:r>
        <w:rPr>
          <w:rFonts w:cs="Arial"/>
          <w:sz w:val="20"/>
          <w:lang w:val="en-US"/>
        </w:rPr>
        <w:t>.168</w:t>
      </w:r>
      <w:r w:rsidR="00D91134" w:rsidRPr="00B04D2C">
        <w:rPr>
          <w:rFonts w:cs="Arial"/>
          <w:sz w:val="20"/>
          <w:lang w:val="en-US"/>
        </w:rPr>
        <w:t xml:space="preserve"> caratteri</w:t>
      </w:r>
    </w:p>
    <w:p w:rsidR="00D91134" w:rsidRPr="00B04D2C" w:rsidRDefault="00D91134" w:rsidP="00D91134">
      <w:pPr>
        <w:rPr>
          <w:rFonts w:cs="Arial"/>
          <w:sz w:val="20"/>
          <w:lang w:val="en-US"/>
        </w:rPr>
      </w:pPr>
    </w:p>
    <w:p w:rsidR="00F94190" w:rsidRPr="00B04D2C" w:rsidRDefault="00F94190" w:rsidP="00F94190">
      <w:pPr>
        <w:tabs>
          <w:tab w:val="left" w:pos="4020"/>
        </w:tabs>
        <w:rPr>
          <w:noProof/>
          <w:lang w:val="en-US"/>
        </w:rPr>
      </w:pPr>
    </w:p>
    <w:p w:rsidR="00874552" w:rsidRPr="00B04D2C" w:rsidRDefault="00874552" w:rsidP="00874552">
      <w:pPr>
        <w:rPr>
          <w:rFonts w:cs="Arial"/>
          <w:sz w:val="20"/>
          <w:lang w:val="en-US"/>
        </w:rPr>
      </w:pPr>
      <w:r w:rsidRPr="00B04D2C">
        <w:rPr>
          <w:rFonts w:cs="Arial"/>
          <w:sz w:val="20"/>
          <w:lang w:val="en-US"/>
        </w:rPr>
        <w:t>KIPP ITALIA SRL</w:t>
      </w:r>
    </w:p>
    <w:p w:rsidR="00874552" w:rsidRPr="00B04D2C" w:rsidRDefault="00874552" w:rsidP="00874552">
      <w:pPr>
        <w:rPr>
          <w:rFonts w:cs="Arial"/>
          <w:sz w:val="20"/>
          <w:lang w:val="en-US"/>
        </w:rPr>
      </w:pPr>
      <w:r w:rsidRPr="00B04D2C">
        <w:rPr>
          <w:rFonts w:cs="Arial"/>
          <w:sz w:val="20"/>
          <w:lang w:val="en-US"/>
        </w:rPr>
        <w:t>Riccardo Spataro</w:t>
      </w:r>
    </w:p>
    <w:p w:rsidR="00874552" w:rsidRPr="00B04D2C" w:rsidRDefault="00874552" w:rsidP="00874552">
      <w:pPr>
        <w:rPr>
          <w:rFonts w:cs="Arial"/>
          <w:sz w:val="20"/>
          <w:lang w:val="en-US"/>
        </w:rPr>
      </w:pPr>
      <w:r w:rsidRPr="00B04D2C">
        <w:rPr>
          <w:rFonts w:cs="Arial"/>
          <w:sz w:val="20"/>
          <w:lang w:val="en-US"/>
        </w:rPr>
        <w:t>Via Gaudenzio Ferrari, 21 B</w:t>
      </w:r>
    </w:p>
    <w:p w:rsidR="00874552" w:rsidRPr="00B04D2C" w:rsidRDefault="00874552" w:rsidP="00874552">
      <w:pPr>
        <w:rPr>
          <w:rFonts w:cs="Arial"/>
          <w:sz w:val="20"/>
          <w:lang w:val="en-US"/>
        </w:rPr>
      </w:pPr>
      <w:proofErr w:type="gramStart"/>
      <w:r w:rsidRPr="00B04D2C">
        <w:rPr>
          <w:rFonts w:cs="Arial"/>
          <w:sz w:val="20"/>
          <w:lang w:val="en-US"/>
        </w:rPr>
        <w:t>21047</w:t>
      </w:r>
      <w:proofErr w:type="gramEnd"/>
      <w:r w:rsidRPr="00B04D2C">
        <w:rPr>
          <w:rFonts w:cs="Arial"/>
          <w:sz w:val="20"/>
          <w:lang w:val="en-US"/>
        </w:rPr>
        <w:t xml:space="preserve"> Saronno (VA)</w:t>
      </w:r>
    </w:p>
    <w:p w:rsidR="00874552" w:rsidRPr="00B04D2C" w:rsidRDefault="00874552" w:rsidP="00874552">
      <w:pPr>
        <w:rPr>
          <w:rFonts w:cs="Arial"/>
          <w:sz w:val="20"/>
          <w:lang w:val="en-US"/>
        </w:rPr>
      </w:pPr>
    </w:p>
    <w:p w:rsidR="00874552" w:rsidRPr="00B04D2C" w:rsidRDefault="00CA5326" w:rsidP="00874552">
      <w:pPr>
        <w:rPr>
          <w:rFonts w:cs="Arial"/>
          <w:sz w:val="20"/>
          <w:lang w:val="en-US"/>
        </w:rPr>
      </w:pPr>
      <w:r w:rsidRPr="00B04D2C">
        <w:rPr>
          <w:rFonts w:cs="Arial"/>
          <w:sz w:val="20"/>
          <w:lang w:val="en-US"/>
        </w:rPr>
        <w:t>Telefono: +39 029 4552651</w:t>
      </w:r>
    </w:p>
    <w:p w:rsidR="00F94190" w:rsidRPr="00F117B2" w:rsidRDefault="00874552" w:rsidP="00F117B2">
      <w:pPr>
        <w:rPr>
          <w:sz w:val="20"/>
          <w:szCs w:val="20"/>
        </w:rPr>
      </w:pPr>
      <w:r w:rsidRPr="00B04D2C">
        <w:rPr>
          <w:sz w:val="20"/>
          <w:szCs w:val="20"/>
          <w:lang w:val="en-US"/>
        </w:rPr>
        <w:t xml:space="preserve">E-Mail: </w:t>
      </w:r>
      <w:r>
        <w:rPr>
          <w:sz w:val="20"/>
          <w:szCs w:val="20"/>
        </w:rPr>
        <w:t xml:space="preserve">riccardo.spataro@kipp.it </w:t>
      </w:r>
    </w:p>
    <w:p w:rsidR="00CA5326" w:rsidRDefault="00CA5326">
      <w:pPr>
        <w:rPr>
          <w:noProof/>
        </w:rPr>
      </w:pPr>
      <w:r>
        <w:rPr>
          <w:noProof/>
        </w:rPr>
        <w:br w:type="page"/>
      </w:r>
    </w:p>
    <w:p w:rsidR="00CA5326" w:rsidRPr="00B04D2C" w:rsidRDefault="00CA5326" w:rsidP="00CA5326">
      <w:pPr>
        <w:pStyle w:val="berschrift3"/>
        <w:rPr>
          <w:lang w:val="en-US"/>
        </w:rPr>
      </w:pPr>
      <w:r w:rsidRPr="00B04D2C">
        <w:rPr>
          <w:lang w:val="en-US"/>
        </w:rPr>
        <w:lastRenderedPageBreak/>
        <w:t>Ulteriori informazioni e foto pubblicate</w:t>
      </w:r>
    </w:p>
    <w:p w:rsidR="00CA5326" w:rsidRPr="00B04D2C" w:rsidRDefault="00CA5326" w:rsidP="00CA5326">
      <w:pPr>
        <w:rPr>
          <w:sz w:val="20"/>
          <w:lang w:val="en-US"/>
        </w:rPr>
      </w:pPr>
      <w:r w:rsidRPr="00B04D2C">
        <w:rPr>
          <w:sz w:val="20"/>
          <w:lang w:val="en-US"/>
        </w:rPr>
        <w:t>Vedere www.kipp.it, regione: Germania, rubrica: News/area stampa</w:t>
      </w:r>
    </w:p>
    <w:p w:rsidR="00CA5326" w:rsidRPr="00B04D2C" w:rsidRDefault="00CA5326" w:rsidP="00CA5326">
      <w:pPr>
        <w:rPr>
          <w:sz w:val="20"/>
          <w:lang w:val="en-US"/>
        </w:rPr>
      </w:pPr>
    </w:p>
    <w:p w:rsidR="00CA5326" w:rsidRPr="00B04D2C" w:rsidRDefault="00CA5326" w:rsidP="00CA5326">
      <w:pPr>
        <w:rPr>
          <w:rFonts w:cs="Arial"/>
          <w:sz w:val="20"/>
          <w:szCs w:val="20"/>
          <w:lang w:val="en-US"/>
        </w:rPr>
      </w:pPr>
    </w:p>
    <w:p w:rsidR="00CA5326" w:rsidRPr="00B04D2C" w:rsidRDefault="00CA5326" w:rsidP="00CA5326">
      <w:pPr>
        <w:pStyle w:val="berschrift3"/>
        <w:rPr>
          <w:lang w:val="en-US"/>
        </w:rPr>
      </w:pPr>
    </w:p>
    <w:p w:rsidR="00CA5326" w:rsidRPr="00B04D2C" w:rsidRDefault="00CA5326" w:rsidP="00CA5326">
      <w:pPr>
        <w:pStyle w:val="berschrift3"/>
        <w:rPr>
          <w:lang w:val="en-US"/>
        </w:rPr>
      </w:pPr>
    </w:p>
    <w:p w:rsidR="00CA5326" w:rsidRDefault="00CA5326" w:rsidP="00CA5326">
      <w:pPr>
        <w:pStyle w:val="berschrift3"/>
      </w:pPr>
      <w:r>
        <w:t>Foto</w:t>
      </w:r>
      <w:r>
        <w:tab/>
      </w:r>
    </w:p>
    <w:p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5274"/>
        <w:gridCol w:w="4109"/>
      </w:tblGrid>
      <w:tr w:rsidR="00CA5326" w:rsidRPr="003274EE" w:rsidTr="00AD54D2">
        <w:tc>
          <w:tcPr>
            <w:tcW w:w="5274" w:type="dxa"/>
          </w:tcPr>
          <w:p w:rsidR="00BA6B79" w:rsidRPr="00B04D2C" w:rsidRDefault="004E518E" w:rsidP="002B249D">
            <w:pPr>
              <w:rPr>
                <w:sz w:val="20"/>
                <w:lang w:val="en-US"/>
              </w:rPr>
            </w:pPr>
            <w:r w:rsidRPr="00B04D2C">
              <w:rPr>
                <w:sz w:val="20"/>
                <w:lang w:val="en-US"/>
              </w:rPr>
              <w:t>I sistemi di serraggio UNI lock riducono i tempi di allestimento.</w:t>
            </w:r>
          </w:p>
          <w:p w:rsidR="00CA5326" w:rsidRDefault="00CA5326" w:rsidP="002B249D">
            <w:pPr>
              <w:rPr>
                <w:sz w:val="20"/>
              </w:rPr>
            </w:pPr>
            <w:r>
              <w:rPr>
                <w:sz w:val="20"/>
              </w:rPr>
              <w:t xml:space="preserve">Foto: KIPP </w:t>
            </w:r>
          </w:p>
          <w:p w:rsidR="00CA5326" w:rsidRPr="00362FE9" w:rsidRDefault="004E518E" w:rsidP="002B249D">
            <w:pPr>
              <w:rPr>
                <w:sz w:val="20"/>
              </w:rPr>
            </w:pPr>
            <w:r>
              <w:rPr>
                <w:noProof/>
                <w:sz w:val="20"/>
              </w:rPr>
              <w:drawing>
                <wp:inline distT="0" distB="0" distL="0" distR="0" wp14:anchorId="62481FB7" wp14:editId="03F59131">
                  <wp:extent cx="3200400" cy="2133039"/>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PP-Baugruppe-UNI-lock-01-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314" cy="2138980"/>
                          </a:xfrm>
                          <a:prstGeom prst="rect">
                            <a:avLst/>
                          </a:prstGeom>
                        </pic:spPr>
                      </pic:pic>
                    </a:graphicData>
                  </a:graphic>
                </wp:inline>
              </w:drawing>
            </w:r>
          </w:p>
        </w:tc>
        <w:tc>
          <w:tcPr>
            <w:tcW w:w="4109" w:type="dxa"/>
          </w:tcPr>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sz w:val="20"/>
              </w:rPr>
            </w:pPr>
          </w:p>
          <w:p w:rsidR="00554439" w:rsidRDefault="00CA5326" w:rsidP="00554439">
            <w:pPr>
              <w:rPr>
                <w:sz w:val="20"/>
              </w:rPr>
            </w:pPr>
            <w:r>
              <w:rPr>
                <w:sz w:val="20"/>
              </w:rPr>
              <w:t xml:space="preserve">File di immagine: </w:t>
            </w:r>
          </w:p>
          <w:p w:rsidR="00CA5326" w:rsidRPr="00ED01E4" w:rsidRDefault="003B74D5" w:rsidP="00F170CD">
            <w:pPr>
              <w:rPr>
                <w:sz w:val="20"/>
              </w:rPr>
            </w:pPr>
            <w:r>
              <w:rPr>
                <w:sz w:val="20"/>
              </w:rPr>
              <w:t>KIPP-Werkstückspannung-UNI lock-01.jpg</w:t>
            </w:r>
          </w:p>
        </w:tc>
      </w:tr>
    </w:tbl>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tbl>
      <w:tblPr>
        <w:tblW w:w="0" w:type="auto"/>
        <w:tblInd w:w="113" w:type="dxa"/>
        <w:tblCellMar>
          <w:top w:w="28" w:type="dxa"/>
          <w:bottom w:w="28" w:type="dxa"/>
        </w:tblCellMar>
        <w:tblLook w:val="00A0" w:firstRow="1" w:lastRow="0" w:firstColumn="1" w:lastColumn="0" w:noHBand="0" w:noVBand="0"/>
      </w:tblPr>
      <w:tblGrid>
        <w:gridCol w:w="5274"/>
        <w:gridCol w:w="4109"/>
      </w:tblGrid>
      <w:tr w:rsidR="00925271" w:rsidRPr="003274EE" w:rsidTr="00AD54D2">
        <w:tc>
          <w:tcPr>
            <w:tcW w:w="5274" w:type="dxa"/>
          </w:tcPr>
          <w:p w:rsidR="004E518E" w:rsidRPr="00B04D2C" w:rsidRDefault="004E518E" w:rsidP="004E518E">
            <w:pPr>
              <w:rPr>
                <w:sz w:val="20"/>
                <w:lang w:val="en-US"/>
              </w:rPr>
            </w:pPr>
            <w:r w:rsidRPr="00B04D2C">
              <w:rPr>
                <w:sz w:val="20"/>
                <w:lang w:val="en-US"/>
              </w:rPr>
              <w:t xml:space="preserve">Sistema modulare a </w:t>
            </w:r>
            <w:proofErr w:type="gramStart"/>
            <w:r w:rsidRPr="00B04D2C">
              <w:rPr>
                <w:sz w:val="20"/>
                <w:lang w:val="en-US"/>
              </w:rPr>
              <w:t>5 assi</w:t>
            </w:r>
            <w:proofErr w:type="gramEnd"/>
            <w:r w:rsidRPr="00B04D2C">
              <w:rPr>
                <w:sz w:val="20"/>
                <w:lang w:val="en-US"/>
              </w:rPr>
              <w:t xml:space="preserve"> UNI lock.</w:t>
            </w:r>
          </w:p>
          <w:p w:rsidR="00925271" w:rsidRDefault="00925271" w:rsidP="00F85ED0">
            <w:pPr>
              <w:rPr>
                <w:sz w:val="20"/>
              </w:rPr>
            </w:pPr>
            <w:r>
              <w:rPr>
                <w:sz w:val="20"/>
              </w:rPr>
              <w:t xml:space="preserve">Foto: KIPP </w:t>
            </w:r>
          </w:p>
          <w:p w:rsidR="00925271" w:rsidRPr="00362FE9" w:rsidRDefault="004E518E" w:rsidP="00F85ED0">
            <w:pPr>
              <w:rPr>
                <w:sz w:val="20"/>
              </w:rPr>
            </w:pPr>
            <w:r>
              <w:rPr>
                <w:noProof/>
                <w:sz w:val="20"/>
              </w:rPr>
              <w:drawing>
                <wp:inline distT="0" distB="0" distL="0" distR="0" wp14:anchorId="751ED372" wp14:editId="3AA2A8D6">
                  <wp:extent cx="3177540" cy="2117802"/>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PP-Baugruppe-UNI-lock-02-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1403" cy="2127041"/>
                          </a:xfrm>
                          <a:prstGeom prst="rect">
                            <a:avLst/>
                          </a:prstGeom>
                        </pic:spPr>
                      </pic:pic>
                    </a:graphicData>
                  </a:graphic>
                </wp:inline>
              </w:drawing>
            </w:r>
          </w:p>
        </w:tc>
        <w:tc>
          <w:tcPr>
            <w:tcW w:w="4109" w:type="dxa"/>
          </w:tcPr>
          <w:p w:rsidR="00925271" w:rsidRDefault="00925271" w:rsidP="00F85ED0">
            <w:pPr>
              <w:rPr>
                <w:noProof/>
                <w:sz w:val="20"/>
              </w:rPr>
            </w:pPr>
          </w:p>
          <w:p w:rsidR="00925271" w:rsidRDefault="00925271" w:rsidP="00F85ED0">
            <w:pPr>
              <w:rPr>
                <w:noProof/>
                <w:sz w:val="20"/>
              </w:rPr>
            </w:pPr>
          </w:p>
          <w:p w:rsidR="00925271" w:rsidRDefault="00925271" w:rsidP="00F85ED0">
            <w:pPr>
              <w:rPr>
                <w:noProof/>
                <w:sz w:val="20"/>
              </w:rPr>
            </w:pPr>
          </w:p>
          <w:p w:rsidR="00925271" w:rsidRDefault="00925271" w:rsidP="00F85ED0">
            <w:pPr>
              <w:rPr>
                <w:noProof/>
                <w:sz w:val="20"/>
              </w:rPr>
            </w:pPr>
          </w:p>
          <w:p w:rsidR="00925271" w:rsidRDefault="00925271" w:rsidP="00F85ED0">
            <w:pPr>
              <w:rPr>
                <w:sz w:val="20"/>
              </w:rPr>
            </w:pPr>
          </w:p>
          <w:p w:rsidR="00925271" w:rsidRDefault="00925271" w:rsidP="00F85ED0">
            <w:pPr>
              <w:rPr>
                <w:sz w:val="20"/>
              </w:rPr>
            </w:pPr>
            <w:r>
              <w:rPr>
                <w:sz w:val="20"/>
              </w:rPr>
              <w:t xml:space="preserve">File di immagine: </w:t>
            </w:r>
          </w:p>
          <w:p w:rsidR="00925271" w:rsidRPr="00ED01E4" w:rsidRDefault="00925271" w:rsidP="004E518E">
            <w:pPr>
              <w:rPr>
                <w:sz w:val="20"/>
              </w:rPr>
            </w:pPr>
            <w:r>
              <w:rPr>
                <w:sz w:val="20"/>
              </w:rPr>
              <w:t>KIPP-Werkstückspannung-UNI lock-02.jpg</w:t>
            </w:r>
          </w:p>
        </w:tc>
      </w:tr>
    </w:tbl>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CA5326" w:rsidRPr="00B04D2C" w:rsidRDefault="00CA5326" w:rsidP="00CA5326">
      <w:pPr>
        <w:ind w:left="-79"/>
        <w:rPr>
          <w:sz w:val="16"/>
          <w:szCs w:val="16"/>
          <w:lang w:val="en-US"/>
        </w:rPr>
      </w:pPr>
      <w:r w:rsidRPr="00B04D2C">
        <w:rPr>
          <w:sz w:val="16"/>
          <w:szCs w:val="16"/>
          <w:lang w:val="en-US"/>
        </w:rPr>
        <w:t xml:space="preserve">Diritti di immagine: pubblicazione concessa in licenza e gratuitamente in riviste specializzate. </w:t>
      </w:r>
    </w:p>
    <w:p w:rsidR="00783817" w:rsidRPr="00326861" w:rsidRDefault="00CA5326" w:rsidP="00326861">
      <w:pPr>
        <w:ind w:left="-79"/>
        <w:rPr>
          <w:sz w:val="16"/>
          <w:szCs w:val="16"/>
        </w:rPr>
      </w:pPr>
      <w:r>
        <w:rPr>
          <w:sz w:val="16"/>
          <w:szCs w:val="16"/>
        </w:rPr>
        <w:t xml:space="preserve">Si prega di citare la fonte e fornire una copia. </w:t>
      </w:r>
    </w:p>
    <w:sectPr w:rsidR="00783817" w:rsidRPr="00326861"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D8" w:rsidRDefault="006F12D8">
      <w:r>
        <w:separator/>
      </w:r>
    </w:p>
  </w:endnote>
  <w:endnote w:type="continuationSeparator" w:id="0">
    <w:p w:rsidR="006F12D8" w:rsidRDefault="006F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B04D2C">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D8" w:rsidRDefault="006F12D8">
      <w:r>
        <w:separator/>
      </w:r>
    </w:p>
  </w:footnote>
  <w:footnote w:type="continuationSeparator" w:id="0">
    <w:p w:rsidR="006F12D8" w:rsidRDefault="006F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549C5"/>
    <w:rsid w:val="00056683"/>
    <w:rsid w:val="00075035"/>
    <w:rsid w:val="0008715A"/>
    <w:rsid w:val="0009007F"/>
    <w:rsid w:val="00096AA0"/>
    <w:rsid w:val="000B2E15"/>
    <w:rsid w:val="000C2BCB"/>
    <w:rsid w:val="000C3B6A"/>
    <w:rsid w:val="000F704C"/>
    <w:rsid w:val="00103BD2"/>
    <w:rsid w:val="001329B3"/>
    <w:rsid w:val="001339DE"/>
    <w:rsid w:val="00155689"/>
    <w:rsid w:val="00156D91"/>
    <w:rsid w:val="00173AD9"/>
    <w:rsid w:val="001A3A33"/>
    <w:rsid w:val="001C1C06"/>
    <w:rsid w:val="001C2E0F"/>
    <w:rsid w:val="001C5D12"/>
    <w:rsid w:val="001F595A"/>
    <w:rsid w:val="00205AB3"/>
    <w:rsid w:val="002073C5"/>
    <w:rsid w:val="00210153"/>
    <w:rsid w:val="00210655"/>
    <w:rsid w:val="00220A9D"/>
    <w:rsid w:val="00266B69"/>
    <w:rsid w:val="0029081D"/>
    <w:rsid w:val="00295C9A"/>
    <w:rsid w:val="002A041D"/>
    <w:rsid w:val="002A3A5D"/>
    <w:rsid w:val="002B6803"/>
    <w:rsid w:val="002D7C6C"/>
    <w:rsid w:val="002E6D66"/>
    <w:rsid w:val="002F063A"/>
    <w:rsid w:val="003143CF"/>
    <w:rsid w:val="00315E40"/>
    <w:rsid w:val="0032074C"/>
    <w:rsid w:val="00326861"/>
    <w:rsid w:val="003336E6"/>
    <w:rsid w:val="003376F5"/>
    <w:rsid w:val="00344FF7"/>
    <w:rsid w:val="00357E6C"/>
    <w:rsid w:val="00392FF3"/>
    <w:rsid w:val="003A002F"/>
    <w:rsid w:val="003A7D55"/>
    <w:rsid w:val="003B00AD"/>
    <w:rsid w:val="003B74D5"/>
    <w:rsid w:val="003C1386"/>
    <w:rsid w:val="00415C62"/>
    <w:rsid w:val="0042198B"/>
    <w:rsid w:val="00434B17"/>
    <w:rsid w:val="004375D2"/>
    <w:rsid w:val="0044492E"/>
    <w:rsid w:val="00444C4B"/>
    <w:rsid w:val="00451752"/>
    <w:rsid w:val="0045707C"/>
    <w:rsid w:val="004711A8"/>
    <w:rsid w:val="00496518"/>
    <w:rsid w:val="004B015B"/>
    <w:rsid w:val="004C2291"/>
    <w:rsid w:val="004D4A97"/>
    <w:rsid w:val="004E518E"/>
    <w:rsid w:val="004F447B"/>
    <w:rsid w:val="004F6FFA"/>
    <w:rsid w:val="00500BD4"/>
    <w:rsid w:val="005100EC"/>
    <w:rsid w:val="00535106"/>
    <w:rsid w:val="00536A35"/>
    <w:rsid w:val="00554439"/>
    <w:rsid w:val="0055746C"/>
    <w:rsid w:val="005814C8"/>
    <w:rsid w:val="005904DC"/>
    <w:rsid w:val="00595330"/>
    <w:rsid w:val="005A5A84"/>
    <w:rsid w:val="005C36E8"/>
    <w:rsid w:val="005D170A"/>
    <w:rsid w:val="005D5624"/>
    <w:rsid w:val="005D6098"/>
    <w:rsid w:val="00601B0A"/>
    <w:rsid w:val="00612A8E"/>
    <w:rsid w:val="00616E71"/>
    <w:rsid w:val="0062373C"/>
    <w:rsid w:val="0063409C"/>
    <w:rsid w:val="00645FBD"/>
    <w:rsid w:val="00650A7F"/>
    <w:rsid w:val="00677302"/>
    <w:rsid w:val="006D4F61"/>
    <w:rsid w:val="006E09D7"/>
    <w:rsid w:val="006E623B"/>
    <w:rsid w:val="006E7A95"/>
    <w:rsid w:val="006F12D8"/>
    <w:rsid w:val="006F7A49"/>
    <w:rsid w:val="00713FCC"/>
    <w:rsid w:val="00721B9E"/>
    <w:rsid w:val="0072422F"/>
    <w:rsid w:val="0072424C"/>
    <w:rsid w:val="0073096B"/>
    <w:rsid w:val="00744C8F"/>
    <w:rsid w:val="007612CB"/>
    <w:rsid w:val="007677AC"/>
    <w:rsid w:val="0077742E"/>
    <w:rsid w:val="007819BF"/>
    <w:rsid w:val="007827D1"/>
    <w:rsid w:val="007833B0"/>
    <w:rsid w:val="00783817"/>
    <w:rsid w:val="00786BAF"/>
    <w:rsid w:val="007A1191"/>
    <w:rsid w:val="007B482A"/>
    <w:rsid w:val="007C52A3"/>
    <w:rsid w:val="007C531D"/>
    <w:rsid w:val="007E0E6C"/>
    <w:rsid w:val="007E69EF"/>
    <w:rsid w:val="00814DDB"/>
    <w:rsid w:val="00831AFC"/>
    <w:rsid w:val="0083468D"/>
    <w:rsid w:val="00853954"/>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900E9C"/>
    <w:rsid w:val="00922B88"/>
    <w:rsid w:val="00925271"/>
    <w:rsid w:val="009279A4"/>
    <w:rsid w:val="00943D25"/>
    <w:rsid w:val="0095515C"/>
    <w:rsid w:val="009623CB"/>
    <w:rsid w:val="00967469"/>
    <w:rsid w:val="00972AB9"/>
    <w:rsid w:val="009A1A57"/>
    <w:rsid w:val="009A3246"/>
    <w:rsid w:val="009C763F"/>
    <w:rsid w:val="009D0204"/>
    <w:rsid w:val="009E504F"/>
    <w:rsid w:val="009E513A"/>
    <w:rsid w:val="00A16E43"/>
    <w:rsid w:val="00A35CA2"/>
    <w:rsid w:val="00A372BE"/>
    <w:rsid w:val="00A3733C"/>
    <w:rsid w:val="00A3789F"/>
    <w:rsid w:val="00A42E0D"/>
    <w:rsid w:val="00A60D1F"/>
    <w:rsid w:val="00A6226B"/>
    <w:rsid w:val="00A74BF6"/>
    <w:rsid w:val="00A84517"/>
    <w:rsid w:val="00A94282"/>
    <w:rsid w:val="00AA3FDA"/>
    <w:rsid w:val="00AB0D79"/>
    <w:rsid w:val="00AD09BD"/>
    <w:rsid w:val="00AD54D2"/>
    <w:rsid w:val="00AE0177"/>
    <w:rsid w:val="00AF76CF"/>
    <w:rsid w:val="00B04D2C"/>
    <w:rsid w:val="00B234EB"/>
    <w:rsid w:val="00B54720"/>
    <w:rsid w:val="00B57513"/>
    <w:rsid w:val="00B6627A"/>
    <w:rsid w:val="00B77102"/>
    <w:rsid w:val="00B8324B"/>
    <w:rsid w:val="00BA6B79"/>
    <w:rsid w:val="00BA7DFB"/>
    <w:rsid w:val="00BB5701"/>
    <w:rsid w:val="00BE3937"/>
    <w:rsid w:val="00BF3FE9"/>
    <w:rsid w:val="00C14180"/>
    <w:rsid w:val="00C1463D"/>
    <w:rsid w:val="00C2391F"/>
    <w:rsid w:val="00C35191"/>
    <w:rsid w:val="00C43B71"/>
    <w:rsid w:val="00C56C4B"/>
    <w:rsid w:val="00C7668C"/>
    <w:rsid w:val="00C873E0"/>
    <w:rsid w:val="00C97127"/>
    <w:rsid w:val="00CA13FC"/>
    <w:rsid w:val="00CA5326"/>
    <w:rsid w:val="00CC06B6"/>
    <w:rsid w:val="00CC5D7A"/>
    <w:rsid w:val="00CE3033"/>
    <w:rsid w:val="00D12D81"/>
    <w:rsid w:val="00D158CF"/>
    <w:rsid w:val="00D237A6"/>
    <w:rsid w:val="00D610DD"/>
    <w:rsid w:val="00D74F3D"/>
    <w:rsid w:val="00D8580E"/>
    <w:rsid w:val="00D85EBD"/>
    <w:rsid w:val="00D90044"/>
    <w:rsid w:val="00D91134"/>
    <w:rsid w:val="00DA6035"/>
    <w:rsid w:val="00DB120E"/>
    <w:rsid w:val="00DD7BB1"/>
    <w:rsid w:val="00DE4BEA"/>
    <w:rsid w:val="00DE744E"/>
    <w:rsid w:val="00E02875"/>
    <w:rsid w:val="00E11211"/>
    <w:rsid w:val="00E60EE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F03034"/>
    <w:rsid w:val="00F0556A"/>
    <w:rsid w:val="00F101F6"/>
    <w:rsid w:val="00F117B2"/>
    <w:rsid w:val="00F170CD"/>
    <w:rsid w:val="00F20DD1"/>
    <w:rsid w:val="00F25A67"/>
    <w:rsid w:val="00F31E3B"/>
    <w:rsid w:val="00F33E36"/>
    <w:rsid w:val="00F720F0"/>
    <w:rsid w:val="00F87931"/>
    <w:rsid w:val="00F94190"/>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21A03CA9.dotm</Template>
  <TotalTime>0</TotalTime>
  <Pages>3</Pages>
  <Words>470</Words>
  <Characters>2572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3036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24</cp:revision>
  <cp:lastPrinted>2017-08-03T13:38:00Z</cp:lastPrinted>
  <dcterms:created xsi:type="dcterms:W3CDTF">2017-08-03T09:57:00Z</dcterms:created>
  <dcterms:modified xsi:type="dcterms:W3CDTF">2017-09-11T06:20:00Z</dcterms:modified>
</cp:coreProperties>
</file>